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4905"/>
        <w:gridCol w:w="1617"/>
      </w:tblGrid>
      <w:tr w:rsidR="00A44D87" w:rsidRPr="008B79DA" w:rsidTr="008B79DA">
        <w:tc>
          <w:tcPr>
            <w:tcW w:w="1406" w:type="pct"/>
            <w:shd w:val="clear" w:color="auto" w:fill="33A8C3"/>
          </w:tcPr>
          <w:p w:rsidR="00A44D87" w:rsidRPr="008B79DA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4" w:type="pct"/>
            <w:gridSpan w:val="2"/>
            <w:shd w:val="clear" w:color="auto" w:fill="33A8C3"/>
          </w:tcPr>
          <w:p w:rsidR="00A44D87" w:rsidRPr="008B79DA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8B79DA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8B79DA" w:rsidTr="008B79DA">
        <w:tc>
          <w:tcPr>
            <w:tcW w:w="1406" w:type="pct"/>
            <w:shd w:val="clear" w:color="auto" w:fill="auto"/>
          </w:tcPr>
          <w:p w:rsidR="00F03F65" w:rsidRPr="008B79DA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B79DA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8B79DA" w:rsidRDefault="00C6527A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sz w:val="20"/>
                <w:szCs w:val="20"/>
              </w:rPr>
              <w:t>36. Ju</w:t>
            </w:r>
            <w:r w:rsidR="00BA6868" w:rsidRPr="008B79DA">
              <w:rPr>
                <w:rFonts w:ascii="Lato Light" w:hAnsi="Lato Light" w:cs="Lato Light"/>
                <w:sz w:val="20"/>
                <w:szCs w:val="20"/>
              </w:rPr>
              <w:t>ž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na Europa</w:t>
            </w:r>
            <w:r w:rsidR="00FD3171" w:rsidRPr="008B79DA">
              <w:rPr>
                <w:rFonts w:ascii="Lato Light" w:hAnsi="Lato Light" w:cs="Lato Light"/>
                <w:sz w:val="20"/>
                <w:szCs w:val="20"/>
              </w:rPr>
              <w:softHyphen/>
            </w:r>
            <w:r w:rsidR="00BA6868" w:rsidRPr="008B79DA">
              <w:rPr>
                <w:rFonts w:ascii="Lato Light" w:hAnsi="Lato Light" w:cs="Lato Light"/>
                <w:sz w:val="20"/>
                <w:szCs w:val="20"/>
              </w:rPr>
              <w:t>-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 xml:space="preserve"> more, krš i Sunce</w:t>
            </w:r>
          </w:p>
        </w:tc>
      </w:tr>
      <w:tr w:rsidR="00F03F65" w:rsidRPr="008B79DA" w:rsidTr="008B79DA">
        <w:tc>
          <w:tcPr>
            <w:tcW w:w="1406" w:type="pct"/>
            <w:shd w:val="clear" w:color="auto" w:fill="auto"/>
          </w:tcPr>
          <w:p w:rsidR="00F03F65" w:rsidRPr="008B79DA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8B79DA" w:rsidRDefault="00C6527A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8B79DA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8B79DA" w:rsidTr="008B79DA">
        <w:tc>
          <w:tcPr>
            <w:tcW w:w="1406" w:type="pct"/>
            <w:shd w:val="clear" w:color="auto" w:fill="auto"/>
          </w:tcPr>
          <w:p w:rsidR="00551CEF" w:rsidRPr="008B79DA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B79DA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B79DA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8B79DA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8B79DA" w:rsidTr="008B79DA">
        <w:trPr>
          <w:trHeight w:val="588"/>
        </w:trPr>
        <w:tc>
          <w:tcPr>
            <w:tcW w:w="1406" w:type="pct"/>
            <w:shd w:val="clear" w:color="auto" w:fill="71C5DA"/>
          </w:tcPr>
          <w:p w:rsidR="007A34FA" w:rsidRPr="008B79DA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B79DA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B79DA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B79DA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703" w:type="pct"/>
            <w:shd w:val="clear" w:color="auto" w:fill="71C5DA"/>
          </w:tcPr>
          <w:p w:rsidR="007A34FA" w:rsidRPr="008B79DA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B79DA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71C5DA"/>
          </w:tcPr>
          <w:p w:rsidR="007A34FA" w:rsidRPr="008B79DA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B79DA" w:rsidTr="008B79DA">
        <w:trPr>
          <w:trHeight w:val="1627"/>
        </w:trPr>
        <w:tc>
          <w:tcPr>
            <w:tcW w:w="1406" w:type="pct"/>
            <w:shd w:val="clear" w:color="auto" w:fill="auto"/>
          </w:tcPr>
          <w:p w:rsidR="00C6527A" w:rsidRPr="008B79DA" w:rsidRDefault="00C6527A" w:rsidP="00C6527A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bookmarkStart w:id="0" w:name="_Hlk71137369"/>
            <w:r w:rsidRPr="008B79DA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8B79D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8B79DA" w:rsidRDefault="00C6527A" w:rsidP="00C6527A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</w:t>
            </w:r>
            <w:r w:rsidRPr="008B79D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bookmarkEnd w:id="0"/>
          <w:p w:rsidR="00C6527A" w:rsidRPr="008B79DA" w:rsidRDefault="00C6527A" w:rsidP="00C6527A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C6527A" w:rsidRPr="008B79DA" w:rsidRDefault="00C6527A" w:rsidP="00C6527A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Sredozemlje (Mediteran) i Sredozemno more</w:t>
            </w:r>
          </w:p>
          <w:p w:rsidR="00CC3F70" w:rsidRPr="008B79DA" w:rsidRDefault="00C6527A" w:rsidP="00C6527A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B79D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prilagodbu čovjeka životu na mediteranskome kršu i opisuje specifičnosti mediteranskoga kulturno-civilizacijskog kruga</w:t>
            </w: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B79DA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703" w:type="pct"/>
            <w:shd w:val="clear" w:color="auto" w:fill="auto"/>
          </w:tcPr>
          <w:p w:rsidR="00C6527A" w:rsidRPr="008B79DA" w:rsidRDefault="00C6527A" w:rsidP="00C6527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B79DA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lastRenderedPageBreak/>
              <w:t xml:space="preserve">odgovara </w:t>
            </w:r>
            <w:r w:rsidRPr="008B79DA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na pitanje učitelja</w:t>
            </w:r>
          </w:p>
          <w:p w:rsidR="00C6527A" w:rsidRPr="008B79DA" w:rsidRDefault="00C6527A" w:rsidP="00C6527A">
            <w:pPr>
              <w:pStyle w:val="ListParagraph"/>
              <w:spacing w:after="0" w:line="240" w:lineRule="auto"/>
              <w:ind w:left="0"/>
              <w:rPr>
                <w:rFonts w:ascii="Lato Light" w:hAnsi="Lato Light" w:cs="Lato Light"/>
                <w:bCs/>
                <w:i/>
                <w:iCs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Cs/>
                <w:i/>
                <w:iCs/>
                <w:sz w:val="20"/>
                <w:szCs w:val="20"/>
              </w:rPr>
              <w:t>Koja je od navedenih fotografija snimljena u Južnoj Europi? Objasni svoj odgovor.</w:t>
            </w:r>
          </w:p>
          <w:p w:rsidR="00C6527A" w:rsidRPr="008B79DA" w:rsidRDefault="00C6527A" w:rsidP="00C6527A">
            <w:pPr>
              <w:pStyle w:val="ListParagraph"/>
              <w:spacing w:after="0" w:line="240" w:lineRule="auto"/>
              <w:ind w:left="0"/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8B79DA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https://view.genial.ly/6091819d574dda0dbcdb6025/personal-branding-youtube-bio</w:t>
              </w:r>
            </w:hyperlink>
          </w:p>
          <w:p w:rsidR="00C6527A" w:rsidRPr="008B79DA" w:rsidRDefault="00C6527A" w:rsidP="00C6527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B79DA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kratkim usmenim izlaganjem </w:t>
            </w:r>
            <w:r w:rsidRPr="008B79DA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obrazlaže </w:t>
            </w:r>
            <w:r w:rsidRPr="008B79DA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svoj odabir</w:t>
            </w:r>
          </w:p>
          <w:p w:rsidR="00C6527A" w:rsidRPr="008B79DA" w:rsidRDefault="00C6527A" w:rsidP="00C6527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B79DA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zapisuje</w:t>
            </w:r>
            <w:r w:rsidRPr="008B79DA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naslov nastavne jedinice u bilježnicu</w:t>
            </w:r>
          </w:p>
          <w:p w:rsidR="00C6527A" w:rsidRPr="008B79DA" w:rsidRDefault="00C6527A" w:rsidP="00C6527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B79DA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rješava </w:t>
            </w:r>
            <w:r w:rsidRPr="008B79DA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zadatke u digitalnom alatu Wakelet</w:t>
            </w:r>
          </w:p>
          <w:p w:rsidR="00C6527A" w:rsidRPr="008B79DA" w:rsidRDefault="00C6527A" w:rsidP="00C6527A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8B79DA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https://wke.lt/w/s/OnZvgG</w:t>
              </w:r>
            </w:hyperlink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izrađen u digitalnom alatu LearningApps</w:t>
            </w:r>
          </w:p>
          <w:p w:rsidR="00C6527A" w:rsidRPr="008B79DA" w:rsidRDefault="00C6527A" w:rsidP="00C6527A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10" w:history="1">
              <w:r w:rsidRPr="008B79DA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https://learningapps.org/watch?v=pkxeqybhj21</w:t>
              </w:r>
            </w:hyperlink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države Južne Europe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sluša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>kratko usmeno izlaganje učitelja o razlici između Sredozemlja i Sredozemnog mora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piše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>bilješke u bilježnicu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</w:t>
            </w:r>
          </w:p>
          <w:p w:rsidR="00C6527A" w:rsidRPr="008B79DA" w:rsidRDefault="00C6527A" w:rsidP="00C6527A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prometnu važnost Sredozemlja nekad i danas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uz pomoć karte Europskog Sredozemlja u atlasu </w:t>
            </w: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imenuje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>označena reljefna uzvišenja  i nizine na slijepoj karti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izrađen u digitalnom alatu LearningApps</w:t>
            </w:r>
          </w:p>
          <w:p w:rsidR="00C6527A" w:rsidRPr="008B79DA" w:rsidRDefault="00C6527A" w:rsidP="00C6527A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1" w:history="1">
              <w:r w:rsidRPr="008B79DA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https://learningapps.org/watch?v=p3nny9j5k21</w:t>
              </w:r>
            </w:hyperlink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razvrstava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reljefna uzvišenja prema njihovoj starosti na mlade ulančane plane i stara gorja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tematsku kartu </w:t>
            </w:r>
            <w:r w:rsidRPr="008B79DA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Starost i reljef Europe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navodi imena vulkana Južne Europe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analizira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>tematsku kartu</w:t>
            </w: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79DA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 xml:space="preserve">Tipovi klime u Europi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</w:t>
            </w: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>tipove klime zastupljene na području Južne Europe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klimatski dijagram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sredozemne klime te </w:t>
            </w: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klimatska obilježja Južne Europe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slikovni materijal u udžbeniku</w:t>
            </w: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i navodi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biljne zajednice karakteristične za sredozemnu klimu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pretražuje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informacije </w:t>
            </w:r>
            <w:r w:rsidR="00FD3171"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koristeći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dodatn</w:t>
            </w:r>
            <w:r w:rsidR="00FD3171"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digitaln</w:t>
            </w:r>
            <w:r w:rsidR="00FD3171"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i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sadržaj na E-sferi</w:t>
            </w:r>
          </w:p>
          <w:p w:rsidR="00C6527A" w:rsidRPr="008B79DA" w:rsidRDefault="00C6527A" w:rsidP="00C6527A">
            <w:pPr>
              <w:rPr>
                <w:rFonts w:ascii="Lato Light" w:hAnsi="Lato Light" w:cs="Lato Light"/>
              </w:rPr>
            </w:pPr>
            <w:hyperlink r:id="rId12" w:history="1">
              <w:r w:rsidRPr="008B79DA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https://www.e-sfera.hr/dodatni-digitalni-sadrzaji/a99f7496-a655-433c-80f5-5aeae79ddf65/</w:t>
              </w:r>
            </w:hyperlink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utjecaj klimatskih čimbenika na način života</w:t>
            </w:r>
          </w:p>
          <w:p w:rsidR="00C6527A" w:rsidRPr="008B79DA" w:rsidRDefault="00C6527A" w:rsidP="00C6527A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imenuje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na slijepoj karti</w:t>
            </w: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rijeke Južne Europe</w:t>
            </w:r>
          </w:p>
          <w:p w:rsidR="00C6527A" w:rsidRPr="008B79DA" w:rsidRDefault="00C6527A" w:rsidP="00C6527A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navodi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uzroke ograničenih količina vode na površini</w:t>
            </w:r>
          </w:p>
          <w:p w:rsidR="00C6527A" w:rsidRPr="008B79DA" w:rsidRDefault="00C6527A" w:rsidP="00C6527A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rješava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zadatke izrađene u digitalnom alatu Wordwall</w:t>
            </w:r>
          </w:p>
          <w:p w:rsidR="00C6527A" w:rsidRPr="008B79DA" w:rsidRDefault="00C6527A" w:rsidP="00C6527A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3" w:history="1">
              <w:r w:rsidRPr="008B79DA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https://wordwall.net/hr/resource/15720492</w:t>
              </w:r>
            </w:hyperlink>
          </w:p>
          <w:p w:rsidR="00C6527A" w:rsidRPr="008B79DA" w:rsidRDefault="00C6527A" w:rsidP="00FD3171">
            <w:pPr>
              <w:rPr>
                <w:rFonts w:ascii="Lato Light" w:hAnsi="Lato Light" w:cs="Lato Light"/>
              </w:rPr>
            </w:pPr>
            <w:hyperlink r:id="rId14" w:history="1">
              <w:r w:rsidRPr="008B79DA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https://wordwall.net/hr/resource/15742608</w:t>
              </w:r>
            </w:hyperlink>
          </w:p>
          <w:p w:rsidR="00C6527A" w:rsidRPr="008B79DA" w:rsidRDefault="00C6527A" w:rsidP="00FD3171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kratkim usmenim izlaganjem</w:t>
            </w:r>
            <w:r w:rsidRPr="008B79DA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prezentira </w:t>
            </w:r>
            <w:r w:rsidRPr="008B79DA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svoje bilješke</w:t>
            </w:r>
          </w:p>
          <w:p w:rsidR="00C6527A" w:rsidRPr="008B79DA" w:rsidRDefault="00C6527A" w:rsidP="00FD31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8B79DA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8B79DA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FD3171" w:rsidRPr="008B79DA" w:rsidRDefault="00FD3171" w:rsidP="00FD3171">
            <w:pPr>
              <w:numPr>
                <w:ilvl w:val="0"/>
                <w:numId w:val="27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sz w:val="20"/>
                <w:szCs w:val="20"/>
              </w:rPr>
              <w:t>piše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 xml:space="preserve"> odgovor na pitanje</w:t>
            </w:r>
          </w:p>
          <w:p w:rsidR="00FD3171" w:rsidRPr="008B79DA" w:rsidRDefault="00FD3171" w:rsidP="00FD31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B79DA">
              <w:rPr>
                <w:rFonts w:ascii="Lato Light" w:hAnsi="Lato Light" w:cs="Lato Light"/>
                <w:b/>
                <w:bCs/>
                <w:sz w:val="20"/>
                <w:szCs w:val="20"/>
              </w:rPr>
              <w:t>sažimlje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 xml:space="preserve"> u jednoj do dvije rečenice glavnu ideju sata (Minuta za kraj)</w:t>
            </w:r>
          </w:p>
          <w:p w:rsidR="0065074D" w:rsidRPr="008B79DA" w:rsidRDefault="0065074D" w:rsidP="00C6527A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</w:tcPr>
          <w:p w:rsidR="007A34FA" w:rsidRPr="008B79DA" w:rsidRDefault="00FD3171" w:rsidP="00FD3171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učeniku. izlazna kartica-„Minuta za kraj“</w:t>
            </w:r>
          </w:p>
        </w:tc>
      </w:tr>
    </w:tbl>
    <w:p w:rsidR="00F03F65" w:rsidRPr="008B79DA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8B79DA" w:rsidTr="008B79DA">
        <w:tc>
          <w:tcPr>
            <w:tcW w:w="9072" w:type="dxa"/>
            <w:shd w:val="clear" w:color="auto" w:fill="auto"/>
          </w:tcPr>
          <w:p w:rsidR="00692898" w:rsidRPr="008B79DA" w:rsidRDefault="00692898" w:rsidP="00B24376">
            <w:pPr>
              <w:rPr>
                <w:rFonts w:ascii="Lato Light" w:hAnsi="Lato Light" w:cs="Lato Light"/>
                <w:b/>
                <w:szCs w:val="20"/>
              </w:rPr>
            </w:pPr>
            <w:r w:rsidRPr="008B79DA">
              <w:rPr>
                <w:rFonts w:ascii="Lato Light" w:hAnsi="Lato Light" w:cs="Lato Light"/>
                <w:b/>
                <w:szCs w:val="20"/>
              </w:rPr>
              <w:t>Napomene</w:t>
            </w:r>
          </w:p>
          <w:p w:rsidR="00FD3171" w:rsidRPr="008B79DA" w:rsidRDefault="00FD3171" w:rsidP="00FD3171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B79D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FD3171" w:rsidRPr="008B79DA" w:rsidRDefault="00FD3171" w:rsidP="00FD3171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FD3171" w:rsidRPr="008B79DA" w:rsidRDefault="00FD3171" w:rsidP="00FD3171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B79DA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FD3171" w:rsidRPr="008B79DA" w:rsidRDefault="00FD3171" w:rsidP="00FD3171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FD3171" w:rsidRPr="008B79DA" w:rsidRDefault="00FD3171" w:rsidP="00FD3171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FD3171" w:rsidRPr="008B79DA" w:rsidRDefault="00FD3171" w:rsidP="00FD3171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sz w:val="20"/>
                <w:szCs w:val="20"/>
              </w:rPr>
              <w:t>ikt C.3.2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FD3171" w:rsidRPr="008B79DA" w:rsidRDefault="00FD3171" w:rsidP="00FD3171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B79DA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A.3.1</w:t>
            </w:r>
            <w:r w:rsidRPr="008B79DA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8B79DA" w:rsidRDefault="00FD3171" w:rsidP="00FD3171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8B79DA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8B79DA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8B79DA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8B79DA" w:rsidTr="008B79DA">
        <w:tc>
          <w:tcPr>
            <w:tcW w:w="9072" w:type="dxa"/>
            <w:shd w:val="clear" w:color="auto" w:fill="auto"/>
          </w:tcPr>
          <w:p w:rsidR="00F03F65" w:rsidRPr="008B79DA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8B79DA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8B79DA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8B79DA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FD3171" w:rsidRPr="008B79DA" w:rsidRDefault="00FD3171" w:rsidP="008B79DA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Južna Europa</w:t>
            </w:r>
          </w:p>
          <w:p w:rsidR="00FD3171" w:rsidRPr="008B79DA" w:rsidRDefault="00FD3171" w:rsidP="008B79DA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Španjolska, Portugal, Andora, Italija, Grčka, Albanija, Malta, Gibraltar</w:t>
            </w:r>
          </w:p>
          <w:p w:rsidR="00FD3171" w:rsidRPr="008B79DA" w:rsidRDefault="00FD3171" w:rsidP="008B79DA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Sredozemlje</w:t>
            </w:r>
            <w:r w:rsidRPr="008B7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- </w:t>
            </w: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područje Sredozemnog mora i kopna pod njegovim utjecajem</w:t>
            </w:r>
            <w:r w:rsid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</w:t>
            </w: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europsko, afričko, azijsko Sredozemlje</w:t>
            </w:r>
          </w:p>
          <w:p w:rsidR="00FD3171" w:rsidRPr="008B79DA" w:rsidRDefault="00FD3171" w:rsidP="008B79DA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velika prometna važnost do velikih geografskih otkrića i od druge polovice 19. stoljeća</w:t>
            </w:r>
          </w:p>
          <w:p w:rsidR="00FD3171" w:rsidRPr="008B79DA" w:rsidRDefault="00FD3171" w:rsidP="008B79DA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RELJEF</w:t>
            </w:r>
          </w:p>
          <w:p w:rsidR="00FD3171" w:rsidRPr="008B79DA" w:rsidRDefault="00FD3171" w:rsidP="008B79DA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pretežito planinski prostor</w:t>
            </w:r>
          </w:p>
          <w:p w:rsidR="00FD3171" w:rsidRPr="008B79DA" w:rsidRDefault="00FD3171" w:rsidP="008B79DA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mlade planine-Alpe, Pireneji, Apenini, Dinaridi, Pindos, Betijski Kordiljeri</w:t>
            </w:r>
          </w:p>
          <w:p w:rsidR="00FD3171" w:rsidRPr="008B79DA" w:rsidRDefault="00FD3171" w:rsidP="008B79DA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stara gorja- Meseta, Kantabrijsko gorje</w:t>
            </w:r>
          </w:p>
          <w:p w:rsidR="00FD3171" w:rsidRPr="008B79DA" w:rsidRDefault="00FD3171" w:rsidP="008B79DA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česti potresi i brojni vulkani (Etna-Sicilija, Vezuv kod Napulja, Liparski otoci-Vulcano i Stromboli)</w:t>
            </w:r>
          </w:p>
          <w:p w:rsidR="00FD3171" w:rsidRPr="008B79DA" w:rsidRDefault="00FD3171" w:rsidP="008B79DA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nizine- Andaluzijska, Padska, Aragonska</w:t>
            </w:r>
          </w:p>
          <w:p w:rsidR="00FD3171" w:rsidRPr="008B79DA" w:rsidRDefault="00FD3171" w:rsidP="008B79DA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KLIMA I VEGETACIJA</w:t>
            </w:r>
          </w:p>
          <w:p w:rsidR="00FD3171" w:rsidRPr="008B79DA" w:rsidRDefault="00FD3171" w:rsidP="008B79DA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prevladava sredozemna klima (vruća i suha ljeta, blage i kišovite zime)</w:t>
            </w:r>
          </w:p>
          <w:p w:rsidR="00FD3171" w:rsidRPr="008B79DA" w:rsidRDefault="00FD3171" w:rsidP="008B79DA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uzgoj mediteranskih kultura- masline, agrumi, vinova loza, smokva, ljekovito i aromatično bilje</w:t>
            </w:r>
          </w:p>
          <w:p w:rsidR="00FD3171" w:rsidRPr="008B79DA" w:rsidRDefault="00FD3171" w:rsidP="008B79DA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sječa šuma- makija</w:t>
            </w:r>
          </w:p>
          <w:p w:rsidR="00FD3171" w:rsidRPr="008B79DA" w:rsidRDefault="00FD3171" w:rsidP="008B79DA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VODE</w:t>
            </w:r>
          </w:p>
          <w:p w:rsidR="00FD3171" w:rsidRPr="008B79DA" w:rsidRDefault="00FD3171" w:rsidP="008B79DA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krški reljef- ograničene količine vode na površini kopna</w:t>
            </w:r>
          </w:p>
          <w:p w:rsidR="00D91841" w:rsidRPr="008B79DA" w:rsidRDefault="00FD3171" w:rsidP="008B79DA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B79DA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rijeke-Po, Ebro, Douro, Tajo, Guadalquivir</w:t>
            </w:r>
          </w:p>
        </w:tc>
      </w:tr>
    </w:tbl>
    <w:p w:rsidR="009E3CF4" w:rsidRPr="008B79DA" w:rsidRDefault="009E3CF4" w:rsidP="008B79DA">
      <w:pPr>
        <w:rPr>
          <w:rFonts w:ascii="Lato Light" w:hAnsi="Lato Light" w:cs="Lato Light"/>
        </w:rPr>
      </w:pPr>
    </w:p>
    <w:sectPr w:rsidR="009E3CF4" w:rsidRPr="008B79DA" w:rsidSect="008B79DA">
      <w:headerReference w:type="default" r:id="rId15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CC" w:rsidRDefault="009E22CC" w:rsidP="008D6A58">
      <w:r>
        <w:separator/>
      </w:r>
    </w:p>
  </w:endnote>
  <w:endnote w:type="continuationSeparator" w:id="0">
    <w:p w:rsidR="009E22CC" w:rsidRDefault="009E22C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CC" w:rsidRDefault="009E22CC" w:rsidP="008D6A58">
      <w:r>
        <w:separator/>
      </w:r>
    </w:p>
  </w:footnote>
  <w:footnote w:type="continuationSeparator" w:id="0">
    <w:p w:rsidR="009E22CC" w:rsidRDefault="009E22CC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A39DC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258"/>
    <w:multiLevelType w:val="hybridMultilevel"/>
    <w:tmpl w:val="96EA0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A6C4D"/>
    <w:multiLevelType w:val="hybridMultilevel"/>
    <w:tmpl w:val="1C6A7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53062"/>
    <w:multiLevelType w:val="hybridMultilevel"/>
    <w:tmpl w:val="E2CC3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315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573FC"/>
    <w:multiLevelType w:val="hybridMultilevel"/>
    <w:tmpl w:val="CEE2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4A5AB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32574"/>
    <w:multiLevelType w:val="hybridMultilevel"/>
    <w:tmpl w:val="2160B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4D139A"/>
    <w:multiLevelType w:val="hybridMultilevel"/>
    <w:tmpl w:val="80604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40121"/>
    <w:multiLevelType w:val="hybridMultilevel"/>
    <w:tmpl w:val="02586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A4A05"/>
    <w:multiLevelType w:val="hybridMultilevel"/>
    <w:tmpl w:val="FE44091A"/>
    <w:lvl w:ilvl="0" w:tplc="7E364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A05AD"/>
    <w:multiLevelType w:val="hybridMultilevel"/>
    <w:tmpl w:val="D1C04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24270"/>
    <w:multiLevelType w:val="hybridMultilevel"/>
    <w:tmpl w:val="04F8E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C147AB"/>
    <w:multiLevelType w:val="hybridMultilevel"/>
    <w:tmpl w:val="4B125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C59D9"/>
    <w:multiLevelType w:val="hybridMultilevel"/>
    <w:tmpl w:val="4A064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30"/>
  </w:num>
  <w:num w:numId="4">
    <w:abstractNumId w:val="26"/>
  </w:num>
  <w:num w:numId="5">
    <w:abstractNumId w:val="17"/>
  </w:num>
  <w:num w:numId="6">
    <w:abstractNumId w:val="21"/>
  </w:num>
  <w:num w:numId="7">
    <w:abstractNumId w:val="23"/>
  </w:num>
  <w:num w:numId="8">
    <w:abstractNumId w:val="15"/>
  </w:num>
  <w:num w:numId="9">
    <w:abstractNumId w:val="18"/>
  </w:num>
  <w:num w:numId="10">
    <w:abstractNumId w:val="7"/>
  </w:num>
  <w:num w:numId="11">
    <w:abstractNumId w:val="35"/>
  </w:num>
  <w:num w:numId="12">
    <w:abstractNumId w:val="3"/>
  </w:num>
  <w:num w:numId="13">
    <w:abstractNumId w:val="28"/>
  </w:num>
  <w:num w:numId="14">
    <w:abstractNumId w:val="12"/>
  </w:num>
  <w:num w:numId="15">
    <w:abstractNumId w:val="29"/>
  </w:num>
  <w:num w:numId="16">
    <w:abstractNumId w:val="20"/>
  </w:num>
  <w:num w:numId="17">
    <w:abstractNumId w:val="22"/>
  </w:num>
  <w:num w:numId="18">
    <w:abstractNumId w:val="14"/>
  </w:num>
  <w:num w:numId="19">
    <w:abstractNumId w:val="9"/>
  </w:num>
  <w:num w:numId="20">
    <w:abstractNumId w:val="25"/>
  </w:num>
  <w:num w:numId="21">
    <w:abstractNumId w:val="1"/>
  </w:num>
  <w:num w:numId="22">
    <w:abstractNumId w:val="19"/>
  </w:num>
  <w:num w:numId="23">
    <w:abstractNumId w:val="10"/>
  </w:num>
  <w:num w:numId="24">
    <w:abstractNumId w:val="24"/>
  </w:num>
  <w:num w:numId="25">
    <w:abstractNumId w:val="8"/>
  </w:num>
  <w:num w:numId="26">
    <w:abstractNumId w:val="0"/>
  </w:num>
  <w:num w:numId="27">
    <w:abstractNumId w:val="31"/>
  </w:num>
  <w:num w:numId="28">
    <w:abstractNumId w:val="5"/>
  </w:num>
  <w:num w:numId="29">
    <w:abstractNumId w:val="32"/>
  </w:num>
  <w:num w:numId="30">
    <w:abstractNumId w:val="11"/>
  </w:num>
  <w:num w:numId="31">
    <w:abstractNumId w:val="13"/>
  </w:num>
  <w:num w:numId="32">
    <w:abstractNumId w:val="36"/>
  </w:num>
  <w:num w:numId="33">
    <w:abstractNumId w:val="4"/>
  </w:num>
  <w:num w:numId="34">
    <w:abstractNumId w:val="6"/>
  </w:num>
  <w:num w:numId="35">
    <w:abstractNumId w:val="16"/>
  </w:num>
  <w:num w:numId="36">
    <w:abstractNumId w:val="33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A39DC"/>
    <w:rsid w:val="006B0705"/>
    <w:rsid w:val="006B461C"/>
    <w:rsid w:val="006E55F8"/>
    <w:rsid w:val="007A34FA"/>
    <w:rsid w:val="007B2B6F"/>
    <w:rsid w:val="0081478D"/>
    <w:rsid w:val="00863635"/>
    <w:rsid w:val="008B576C"/>
    <w:rsid w:val="008B79DA"/>
    <w:rsid w:val="008D6A58"/>
    <w:rsid w:val="009A020D"/>
    <w:rsid w:val="009C3D7E"/>
    <w:rsid w:val="009E22CC"/>
    <w:rsid w:val="009E3CF4"/>
    <w:rsid w:val="00A44D87"/>
    <w:rsid w:val="00A757A9"/>
    <w:rsid w:val="00B24376"/>
    <w:rsid w:val="00BA6868"/>
    <w:rsid w:val="00BE6EC3"/>
    <w:rsid w:val="00C6527A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D3171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C652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91819d574dda0dbcdb6025/personal-branding-youtube-bio" TargetMode="External"/><Relationship Id="rId13" Type="http://schemas.openxmlformats.org/officeDocument/2006/relationships/hyperlink" Target="https://wordwall.net/hr/resource/15720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fera.hr/dodatni-digitalni-sadrzaji/a99f7496-a655-433c-80f5-5aeae79ddf6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3nny9j5k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arningapps.org/watch?v=pkxeqybhj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ke.lt/w/s/OnZvgG" TargetMode="External"/><Relationship Id="rId14" Type="http://schemas.openxmlformats.org/officeDocument/2006/relationships/hyperlink" Target="https://wordwall.net/hr/resource/157426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CEDA4-04D5-49F6-9906-B38BEEF4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5411</CharactersWithSpaces>
  <SharedDoc>false</SharedDoc>
  <HLinks>
    <vt:vector size="42" baseType="variant">
      <vt:variant>
        <vt:i4>5439559</vt:i4>
      </vt:variant>
      <vt:variant>
        <vt:i4>18</vt:i4>
      </vt:variant>
      <vt:variant>
        <vt:i4>0</vt:i4>
      </vt:variant>
      <vt:variant>
        <vt:i4>5</vt:i4>
      </vt:variant>
      <vt:variant>
        <vt:lpwstr>https://wordwall.net/hr/resource/15742608</vt:lpwstr>
      </vt:variant>
      <vt:variant>
        <vt:lpwstr/>
      </vt:variant>
      <vt:variant>
        <vt:i4>5767235</vt:i4>
      </vt:variant>
      <vt:variant>
        <vt:i4>15</vt:i4>
      </vt:variant>
      <vt:variant>
        <vt:i4>0</vt:i4>
      </vt:variant>
      <vt:variant>
        <vt:i4>5</vt:i4>
      </vt:variant>
      <vt:variant>
        <vt:lpwstr>https://wordwall.net/hr/resource/15720492</vt:lpwstr>
      </vt:variant>
      <vt:variant>
        <vt:lpwstr/>
      </vt:variant>
      <vt:variant>
        <vt:i4>7143528</vt:i4>
      </vt:variant>
      <vt:variant>
        <vt:i4>12</vt:i4>
      </vt:variant>
      <vt:variant>
        <vt:i4>0</vt:i4>
      </vt:variant>
      <vt:variant>
        <vt:i4>5</vt:i4>
      </vt:variant>
      <vt:variant>
        <vt:lpwstr>https://www.e-sfera.hr/dodatni-digitalni-sadrzaji/a99f7496-a655-433c-80f5-5aeae79ddf65/</vt:lpwstr>
      </vt:variant>
      <vt:variant>
        <vt:lpwstr/>
      </vt:variant>
      <vt:variant>
        <vt:i4>4784204</vt:i4>
      </vt:variant>
      <vt:variant>
        <vt:i4>9</vt:i4>
      </vt:variant>
      <vt:variant>
        <vt:i4>0</vt:i4>
      </vt:variant>
      <vt:variant>
        <vt:i4>5</vt:i4>
      </vt:variant>
      <vt:variant>
        <vt:lpwstr>https://learningapps.org/watch?v=p3nny9j5k21</vt:lpwstr>
      </vt:variant>
      <vt:variant>
        <vt:lpwstr/>
      </vt:variant>
      <vt:variant>
        <vt:i4>6160386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https://learningapps.org/watch?v=pkxeqybhj21</vt:lpwstr>
      </vt:variant>
      <vt:variant>
        <vt:lpwstr/>
      </vt:variant>
      <vt:variant>
        <vt:i4>5636105</vt:i4>
      </vt:variant>
      <vt:variant>
        <vt:i4>3</vt:i4>
      </vt:variant>
      <vt:variant>
        <vt:i4>0</vt:i4>
      </vt:variant>
      <vt:variant>
        <vt:i4>5</vt:i4>
      </vt:variant>
      <vt:variant>
        <vt:lpwstr>https://wke.lt/w/s/OnZvgG</vt:lpwstr>
      </vt:variant>
      <vt:variant>
        <vt:lpwstr/>
      </vt:variant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https://view.genial.ly/6091819d574dda0dbcdb6025/personal-branding-youtube-bio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2021-07-19T09:40:00Z</dcterms:created>
  <dcterms:modified xsi:type="dcterms:W3CDTF">2021-07-19T09:40:00Z</dcterms:modified>
</cp:coreProperties>
</file>